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5E5" w:rsidRPr="003428D9" w:rsidRDefault="003215E5" w:rsidP="003215E5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3215E5" w:rsidRPr="003428D9" w:rsidRDefault="003215E5" w:rsidP="003215E5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3215E5" w:rsidRPr="003428D9" w:rsidRDefault="003215E5" w:rsidP="003215E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</w:p>
    <w:p w:rsidR="003215E5" w:rsidRPr="003428D9" w:rsidRDefault="003215E5" w:rsidP="003215E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3428D9">
        <w:rPr>
          <w:rFonts w:ascii="Times New Roman" w:hAnsi="Times New Roman"/>
          <w:sz w:val="24"/>
          <w:szCs w:val="24"/>
        </w:rPr>
        <w:t xml:space="preserve"> рабочий поселок Атиг</w:t>
      </w:r>
    </w:p>
    <w:p w:rsidR="003215E5" w:rsidRDefault="003215E5" w:rsidP="003215E5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24.01.2019 № 100/4</w:t>
      </w:r>
    </w:p>
    <w:p w:rsidR="003215E5" w:rsidRDefault="003215E5" w:rsidP="003215E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3215E5" w:rsidRPr="0072025D" w:rsidRDefault="003215E5" w:rsidP="003215E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Положение</w:t>
      </w:r>
    </w:p>
    <w:p w:rsidR="003215E5" w:rsidRPr="0072025D" w:rsidRDefault="003215E5" w:rsidP="003215E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72025D">
        <w:rPr>
          <w:rFonts w:ascii="Times New Roman" w:hAnsi="Times New Roman"/>
          <w:sz w:val="24"/>
          <w:szCs w:val="24"/>
        </w:rPr>
        <w:t xml:space="preserve"> порядке отчуждения недвижимого имущества, находящегося в собственности муниципального образования рабочий поселок Атиг и арендуемого субъектами малого и среднего предпринимательства</w:t>
      </w:r>
    </w:p>
    <w:p w:rsidR="003215E5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15E5" w:rsidRDefault="003215E5" w:rsidP="003215E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Глава 1. ОБЩИЕ ПОЛОЖЕНИЯ</w:t>
      </w:r>
    </w:p>
    <w:p w:rsidR="003215E5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1. Настоящее Положение разработано в соответствии с Федеральными</w:t>
      </w:r>
      <w:r>
        <w:rPr>
          <w:rFonts w:ascii="Times New Roman" w:hAnsi="Times New Roman"/>
          <w:sz w:val="24"/>
          <w:szCs w:val="24"/>
        </w:rPr>
        <w:t xml:space="preserve"> законами от 24 июля 2007 года № 209-ФЗ «</w:t>
      </w:r>
      <w:r w:rsidRPr="0072025D">
        <w:rPr>
          <w:rFonts w:ascii="Times New Roman" w:hAnsi="Times New Roman"/>
          <w:sz w:val="24"/>
          <w:szCs w:val="24"/>
        </w:rPr>
        <w:t>О развитии малого и среднего предпринима</w:t>
      </w:r>
      <w:r>
        <w:rPr>
          <w:rFonts w:ascii="Times New Roman" w:hAnsi="Times New Roman"/>
          <w:sz w:val="24"/>
          <w:szCs w:val="24"/>
        </w:rPr>
        <w:t>тельства в Российской Федерации»</w:t>
      </w:r>
      <w:r w:rsidRPr="0072025D">
        <w:rPr>
          <w:rFonts w:ascii="Times New Roman" w:hAnsi="Times New Roman"/>
          <w:sz w:val="24"/>
          <w:szCs w:val="24"/>
        </w:rPr>
        <w:t xml:space="preserve"> (далее - Федераль</w:t>
      </w:r>
      <w:r>
        <w:rPr>
          <w:rFonts w:ascii="Times New Roman" w:hAnsi="Times New Roman"/>
          <w:sz w:val="24"/>
          <w:szCs w:val="24"/>
        </w:rPr>
        <w:t>ный закон от 24 июля 2007 года № 209-ФЗ), от 22 июля 2008 года № 159-ФЗ «</w:t>
      </w:r>
      <w:r w:rsidRPr="0072025D">
        <w:rPr>
          <w:rFonts w:ascii="Times New Roman" w:hAnsi="Times New Roman"/>
          <w:sz w:val="24"/>
          <w:szCs w:val="24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</w:t>
      </w:r>
      <w:r>
        <w:rPr>
          <w:rFonts w:ascii="Times New Roman" w:hAnsi="Times New Roman"/>
          <w:sz w:val="24"/>
          <w:szCs w:val="24"/>
        </w:rPr>
        <w:t>льные акты Российской Федерации»</w:t>
      </w:r>
      <w:r w:rsidRPr="0072025D">
        <w:rPr>
          <w:rFonts w:ascii="Times New Roman" w:hAnsi="Times New Roman"/>
          <w:sz w:val="24"/>
          <w:szCs w:val="24"/>
        </w:rPr>
        <w:t xml:space="preserve"> (далее - Федераль</w:t>
      </w:r>
      <w:r>
        <w:rPr>
          <w:rFonts w:ascii="Times New Roman" w:hAnsi="Times New Roman"/>
          <w:sz w:val="24"/>
          <w:szCs w:val="24"/>
        </w:rPr>
        <w:t>ный закон от 22 июля 2008 года № 159-ФЗ), от 29 июля 1998 года № 135-ФЗ «</w:t>
      </w:r>
      <w:r w:rsidRPr="0072025D">
        <w:rPr>
          <w:rFonts w:ascii="Times New Roman" w:hAnsi="Times New Roman"/>
          <w:sz w:val="24"/>
          <w:szCs w:val="24"/>
        </w:rPr>
        <w:t>Об оценочной деят</w:t>
      </w:r>
      <w:r>
        <w:rPr>
          <w:rFonts w:ascii="Times New Roman" w:hAnsi="Times New Roman"/>
          <w:sz w:val="24"/>
          <w:szCs w:val="24"/>
        </w:rPr>
        <w:t>ельности в Российской Федерации»</w:t>
      </w:r>
      <w:r w:rsidRPr="0072025D">
        <w:rPr>
          <w:rFonts w:ascii="Times New Roman" w:hAnsi="Times New Roman"/>
          <w:sz w:val="24"/>
          <w:szCs w:val="24"/>
        </w:rPr>
        <w:t xml:space="preserve"> (далее - Федераль</w:t>
      </w:r>
      <w:r>
        <w:rPr>
          <w:rFonts w:ascii="Times New Roman" w:hAnsi="Times New Roman"/>
          <w:sz w:val="24"/>
          <w:szCs w:val="24"/>
        </w:rPr>
        <w:t>ный закон от 29 июля 1998 года №</w:t>
      </w:r>
      <w:r w:rsidRPr="0072025D">
        <w:rPr>
          <w:rFonts w:ascii="Times New Roman" w:hAnsi="Times New Roman"/>
          <w:sz w:val="24"/>
          <w:szCs w:val="24"/>
        </w:rPr>
        <w:t xml:space="preserve"> 13</w:t>
      </w:r>
      <w:r>
        <w:rPr>
          <w:rFonts w:ascii="Times New Roman" w:hAnsi="Times New Roman"/>
          <w:sz w:val="24"/>
          <w:szCs w:val="24"/>
        </w:rPr>
        <w:t>5-ФЗ), от 21 декабря 2001 года № 178-ФЗ «</w:t>
      </w:r>
      <w:r w:rsidRPr="0072025D">
        <w:rPr>
          <w:rFonts w:ascii="Times New Roman" w:hAnsi="Times New Roman"/>
          <w:sz w:val="24"/>
          <w:szCs w:val="24"/>
        </w:rPr>
        <w:t>О приватизации государственного и</w:t>
      </w:r>
      <w:r>
        <w:rPr>
          <w:rFonts w:ascii="Times New Roman" w:hAnsi="Times New Roman"/>
          <w:sz w:val="24"/>
          <w:szCs w:val="24"/>
        </w:rPr>
        <w:t xml:space="preserve"> муниципального имущества»</w:t>
      </w:r>
      <w:r w:rsidRPr="0072025D">
        <w:rPr>
          <w:rFonts w:ascii="Times New Roman" w:hAnsi="Times New Roman"/>
          <w:sz w:val="24"/>
          <w:szCs w:val="24"/>
        </w:rPr>
        <w:t xml:space="preserve"> (далее - Федеральный</w:t>
      </w:r>
      <w:r>
        <w:rPr>
          <w:rFonts w:ascii="Times New Roman" w:hAnsi="Times New Roman"/>
          <w:sz w:val="24"/>
          <w:szCs w:val="24"/>
        </w:rPr>
        <w:t xml:space="preserve"> закон от 21 декабря 2001 года №</w:t>
      </w:r>
      <w:r w:rsidRPr="0072025D">
        <w:rPr>
          <w:rFonts w:ascii="Times New Roman" w:hAnsi="Times New Roman"/>
          <w:sz w:val="24"/>
          <w:szCs w:val="24"/>
        </w:rPr>
        <w:t xml:space="preserve"> 178-ФЗ)</w:t>
      </w:r>
      <w:r>
        <w:rPr>
          <w:rFonts w:ascii="Times New Roman" w:hAnsi="Times New Roman"/>
          <w:sz w:val="24"/>
          <w:szCs w:val="24"/>
        </w:rPr>
        <w:t>, Законом Свердловской области от 4 декабря 2008 года № 10-ОЗ «О развитии малого и среднего предпринимательства в Свердловской области»</w:t>
      </w:r>
      <w:r w:rsidRPr="0072025D">
        <w:rPr>
          <w:rFonts w:ascii="Times New Roman" w:hAnsi="Times New Roman"/>
          <w:sz w:val="24"/>
          <w:szCs w:val="24"/>
        </w:rPr>
        <w:t>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2. В соответствии с законодательством Российской Федерации и настоящим Положением продавцами недвижимого имущества являются: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администрация муниципального образования рабочий поселок Атиг (далее - Администрация</w:t>
      </w:r>
      <w:r w:rsidRPr="0072025D">
        <w:rPr>
          <w:rFonts w:ascii="Times New Roman" w:hAnsi="Times New Roman"/>
          <w:sz w:val="24"/>
          <w:szCs w:val="24"/>
        </w:rPr>
        <w:t xml:space="preserve">) в отношении недвижимого имущества, включенного в состав муниципальной казны муниципального </w:t>
      </w:r>
      <w:r>
        <w:rPr>
          <w:rFonts w:ascii="Times New Roman" w:hAnsi="Times New Roman"/>
          <w:sz w:val="24"/>
          <w:szCs w:val="24"/>
        </w:rPr>
        <w:t>образования рабочий поселок Атиг</w:t>
      </w:r>
      <w:r w:rsidRPr="0072025D">
        <w:rPr>
          <w:rFonts w:ascii="Times New Roman" w:hAnsi="Times New Roman"/>
          <w:sz w:val="24"/>
          <w:szCs w:val="24"/>
        </w:rPr>
        <w:t xml:space="preserve"> (далее - муниципальная казна) и арендуемого субъектами малого и среднего предпринимательства (далее - арендуемое недвижимое имущество);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2) муниципальные унитарные предприятия (далее - предприятия) в отношении недвижимого имущества, закрепленного за ними на праве хозяйственного ведения.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72025D">
        <w:rPr>
          <w:rFonts w:ascii="Times New Roman" w:hAnsi="Times New Roman"/>
          <w:sz w:val="24"/>
          <w:szCs w:val="24"/>
        </w:rPr>
        <w:t>. Действие настоящего Положения распространяется на субъекты малого и среднего предпринимательства, арендующих муниципальное недвижимое имущество, за исключением субъектов малого и среднего предпринимательства: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1) 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2) являющихся участниками соглашений о разделе продукции;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3) осуществляющих предпринимательскую деятельность в сфере игорного бизнеса;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4) 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5) осуществляющих добычу и переработку полезных ископаемых (кроме общераспространенных полезных ископаемых).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2025D">
        <w:rPr>
          <w:rFonts w:ascii="Times New Roman" w:hAnsi="Times New Roman"/>
          <w:sz w:val="24"/>
          <w:szCs w:val="24"/>
        </w:rPr>
        <w:t xml:space="preserve">. Действие настоящего </w:t>
      </w:r>
      <w:r>
        <w:rPr>
          <w:rFonts w:ascii="Times New Roman" w:hAnsi="Times New Roman"/>
          <w:sz w:val="24"/>
          <w:szCs w:val="24"/>
        </w:rPr>
        <w:t>Положения не распространяется</w:t>
      </w:r>
      <w:r w:rsidRPr="0072025D">
        <w:rPr>
          <w:rFonts w:ascii="Times New Roman" w:hAnsi="Times New Roman"/>
          <w:sz w:val="24"/>
          <w:szCs w:val="24"/>
        </w:rPr>
        <w:t>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lastRenderedPageBreak/>
        <w:t xml:space="preserve">1)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72025D">
        <w:rPr>
          <w:rFonts w:ascii="Times New Roman" w:hAnsi="Times New Roman"/>
          <w:sz w:val="24"/>
          <w:szCs w:val="24"/>
        </w:rPr>
        <w:t>отношения, возникающие при отчуждении арендуемого недвижимого имущества, переданного организациям, образующим инфраструктуру поддержки субъектов малого и среднего предпринимательства в соответствии со статьей 15 Федерально</w:t>
      </w:r>
      <w:r>
        <w:rPr>
          <w:rFonts w:ascii="Times New Roman" w:hAnsi="Times New Roman"/>
          <w:sz w:val="24"/>
          <w:szCs w:val="24"/>
        </w:rPr>
        <w:t>го закона от 24 июля 2007 года №</w:t>
      </w:r>
      <w:r w:rsidRPr="0072025D">
        <w:rPr>
          <w:rFonts w:ascii="Times New Roman" w:hAnsi="Times New Roman"/>
          <w:sz w:val="24"/>
          <w:szCs w:val="24"/>
        </w:rPr>
        <w:t xml:space="preserve"> 209-ФЗ;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72025D">
        <w:rPr>
          <w:rFonts w:ascii="Times New Roman" w:hAnsi="Times New Roman"/>
          <w:sz w:val="24"/>
          <w:szCs w:val="24"/>
        </w:rPr>
        <w:t>отношения, возникающие при приватизации имущественных комплексов муниципальных унитарных предприятий;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72025D">
        <w:rPr>
          <w:rFonts w:ascii="Times New Roman" w:hAnsi="Times New Roman"/>
          <w:sz w:val="24"/>
          <w:szCs w:val="24"/>
        </w:rPr>
        <w:t>недвижимое имущество, принадлежащее муниципальным учреждениям на праве оперативного управления;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72025D">
        <w:rPr>
          <w:rFonts w:ascii="Times New Roman" w:hAnsi="Times New Roman"/>
          <w:sz w:val="24"/>
          <w:szCs w:val="24"/>
        </w:rPr>
        <w:t>недвижимое имущество, ограниченное в обороте;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5)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72025D">
        <w:rPr>
          <w:rFonts w:ascii="Times New Roman" w:hAnsi="Times New Roman"/>
          <w:sz w:val="24"/>
          <w:szCs w:val="24"/>
        </w:rPr>
        <w:t>муниципальное недвижимое имущество, если на день подачи субъектом малого или среднего предпринимательства заявления о реализации преимущественного права на приобретение арендуемого недвижимого имущества (далее - заявление) опубликовано объявление о продаже такого имущества на торгах или заключен договор, предусматривающий отчуждение такого имущества унитарным предприятием.</w:t>
      </w:r>
    </w:p>
    <w:p w:rsidR="003215E5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72025D">
        <w:rPr>
          <w:rFonts w:ascii="Times New Roman" w:hAnsi="Times New Roman"/>
          <w:sz w:val="24"/>
          <w:szCs w:val="24"/>
        </w:rPr>
        <w:t>. 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</w:t>
      </w:r>
      <w:r>
        <w:rPr>
          <w:rFonts w:ascii="Times New Roman" w:hAnsi="Times New Roman"/>
          <w:sz w:val="24"/>
          <w:szCs w:val="24"/>
        </w:rPr>
        <w:t>го закона от 24 июля 2007 года №</w:t>
      </w:r>
      <w:r w:rsidRPr="0072025D">
        <w:rPr>
          <w:rFonts w:ascii="Times New Roman" w:hAnsi="Times New Roman"/>
          <w:sz w:val="24"/>
          <w:szCs w:val="24"/>
        </w:rPr>
        <w:t xml:space="preserve"> 209-ФЗ,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недвижимого имущества из муниципальной собственности пользуются преимущественным правом на приобретение такого недвижимого имущества по цене, равной его рыночной стоимости и определенной независимым оценщиком в порядке, установленном Федеральны</w:t>
      </w:r>
      <w:r>
        <w:rPr>
          <w:rFonts w:ascii="Times New Roman" w:hAnsi="Times New Roman"/>
          <w:sz w:val="24"/>
          <w:szCs w:val="24"/>
        </w:rPr>
        <w:t>м законом от 29 июля 1998 года №</w:t>
      </w:r>
      <w:r w:rsidRPr="0072025D">
        <w:rPr>
          <w:rFonts w:ascii="Times New Roman" w:hAnsi="Times New Roman"/>
          <w:sz w:val="24"/>
          <w:szCs w:val="24"/>
        </w:rPr>
        <w:t xml:space="preserve"> 135-ФЗ. 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При этом такое преимущественное право может быть реализовано при условии, что: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1) арендуемое недвижимое имущество на день подачи заявления находится во временном владении и (или) временном пользовании субъекта малого или среднего предпринимательства непрерывно в течение двух и более лет в соответствии с договором или договорами аренды такого имущества, за исключением случая, предусмотренного пунктом </w:t>
      </w:r>
      <w:r>
        <w:rPr>
          <w:rFonts w:ascii="Times New Roman" w:hAnsi="Times New Roman"/>
          <w:sz w:val="24"/>
          <w:szCs w:val="24"/>
        </w:rPr>
        <w:t xml:space="preserve">12 </w:t>
      </w:r>
      <w:r w:rsidRPr="0072025D">
        <w:rPr>
          <w:rFonts w:ascii="Times New Roman" w:hAnsi="Times New Roman"/>
          <w:sz w:val="24"/>
          <w:szCs w:val="24"/>
        </w:rPr>
        <w:t>настоящего Положения;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2) отсутствует задолженность по арендной плате за арендуемое недвижимое имущество, неустойкам (штрафам, пеням) на день заключения договора купли-продажи арендуемого недвижимого имущества в соответствии с пунктом </w:t>
      </w:r>
      <w:r>
        <w:rPr>
          <w:rFonts w:ascii="Times New Roman" w:hAnsi="Times New Roman"/>
          <w:sz w:val="24"/>
          <w:szCs w:val="24"/>
        </w:rPr>
        <w:t>17</w:t>
      </w:r>
      <w:r w:rsidRPr="0072025D">
        <w:rPr>
          <w:rFonts w:ascii="Times New Roman" w:hAnsi="Times New Roman"/>
          <w:sz w:val="24"/>
          <w:szCs w:val="24"/>
        </w:rPr>
        <w:t xml:space="preserve"> настоящего Положения, а в случаях, предусмотренных пунктами </w:t>
      </w:r>
      <w:r>
        <w:rPr>
          <w:rFonts w:ascii="Times New Roman" w:hAnsi="Times New Roman"/>
          <w:sz w:val="24"/>
          <w:szCs w:val="24"/>
        </w:rPr>
        <w:t>11, 12 настоящего Положения,</w:t>
      </w:r>
      <w:r w:rsidRPr="0072025D">
        <w:rPr>
          <w:rFonts w:ascii="Times New Roman" w:hAnsi="Times New Roman"/>
          <w:sz w:val="24"/>
          <w:szCs w:val="24"/>
        </w:rPr>
        <w:t xml:space="preserve"> на день подачи субъектом малого или среднего предпринимательства заявления;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3) арендуемое недвижимое имущество не включено в перечень муниципального имущества (зданий, строений, сооружений и нежилых помещений), предназначенного для оказания имущественной поддержки субъектам малого и среднего предпринимательства в муниципальном </w:t>
      </w:r>
      <w:r>
        <w:rPr>
          <w:rFonts w:ascii="Times New Roman" w:hAnsi="Times New Roman"/>
          <w:sz w:val="24"/>
          <w:szCs w:val="24"/>
        </w:rPr>
        <w:t>образовании рабочий поселок Атиг</w:t>
      </w:r>
      <w:r w:rsidRPr="0072025D">
        <w:rPr>
          <w:rFonts w:ascii="Times New Roman" w:hAnsi="Times New Roman"/>
          <w:sz w:val="24"/>
          <w:szCs w:val="24"/>
        </w:rPr>
        <w:t>, утвержденный в соответствии с частью 4 статьи 18 Федерально</w:t>
      </w:r>
      <w:r>
        <w:rPr>
          <w:rFonts w:ascii="Times New Roman" w:hAnsi="Times New Roman"/>
          <w:sz w:val="24"/>
          <w:szCs w:val="24"/>
        </w:rPr>
        <w:t>го закона от 24 июля 2007 года №</w:t>
      </w:r>
      <w:r w:rsidRPr="0072025D">
        <w:rPr>
          <w:rFonts w:ascii="Times New Roman" w:hAnsi="Times New Roman"/>
          <w:sz w:val="24"/>
          <w:szCs w:val="24"/>
        </w:rPr>
        <w:t xml:space="preserve"> 209-ФЗ, за исключением случая, предусмотренного пунктом </w:t>
      </w:r>
      <w:r>
        <w:rPr>
          <w:rFonts w:ascii="Times New Roman" w:hAnsi="Times New Roman"/>
          <w:sz w:val="24"/>
          <w:szCs w:val="24"/>
        </w:rPr>
        <w:t>12</w:t>
      </w:r>
      <w:r w:rsidRPr="0072025D">
        <w:rPr>
          <w:rFonts w:ascii="Times New Roman" w:hAnsi="Times New Roman"/>
          <w:sz w:val="24"/>
          <w:szCs w:val="24"/>
        </w:rPr>
        <w:t xml:space="preserve"> настоящего Положения;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4)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72025D">
        <w:rPr>
          <w:rFonts w:ascii="Times New Roman" w:hAnsi="Times New Roman"/>
          <w:sz w:val="24"/>
          <w:szCs w:val="24"/>
        </w:rPr>
        <w:t xml:space="preserve"> Продажа объекта может быть осуществлена по инициативе </w:t>
      </w:r>
      <w:r>
        <w:rPr>
          <w:rFonts w:ascii="Times New Roman" w:hAnsi="Times New Roman"/>
          <w:sz w:val="24"/>
          <w:szCs w:val="24"/>
        </w:rPr>
        <w:t>продавца или субъекта малого и</w:t>
      </w:r>
      <w:r w:rsidRPr="0072025D">
        <w:rPr>
          <w:rFonts w:ascii="Times New Roman" w:hAnsi="Times New Roman"/>
          <w:sz w:val="24"/>
          <w:szCs w:val="24"/>
        </w:rPr>
        <w:t xml:space="preserve"> среднего предпринимательства, арендующего муниципальное недвижимое имущество, (далее - арендатор) в порядке, установленном законодательством Российской Федерации, нормативно-правовыми актами органов местного самоуправления муницип</w:t>
      </w:r>
      <w:r>
        <w:rPr>
          <w:rFonts w:ascii="Times New Roman" w:hAnsi="Times New Roman"/>
          <w:sz w:val="24"/>
          <w:szCs w:val="24"/>
        </w:rPr>
        <w:t>ального образования рабочий поселок Атиг</w:t>
      </w:r>
      <w:r w:rsidRPr="0072025D">
        <w:rPr>
          <w:rFonts w:ascii="Times New Roman" w:hAnsi="Times New Roman"/>
          <w:sz w:val="24"/>
          <w:szCs w:val="24"/>
        </w:rPr>
        <w:t xml:space="preserve"> и настоящим Положением.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В решении об условиях приватизации недвижимого имущества, арендованного субъектом малого или среднего предпринимательства, соответствующего требованиям, установленным статьей 3 Федерально</w:t>
      </w:r>
      <w:r>
        <w:rPr>
          <w:rFonts w:ascii="Times New Roman" w:hAnsi="Times New Roman"/>
          <w:sz w:val="24"/>
          <w:szCs w:val="24"/>
        </w:rPr>
        <w:t>го закона от 22 июля 2008 года №</w:t>
      </w:r>
      <w:r w:rsidRPr="0072025D">
        <w:rPr>
          <w:rFonts w:ascii="Times New Roman" w:hAnsi="Times New Roman"/>
          <w:sz w:val="24"/>
          <w:szCs w:val="24"/>
        </w:rPr>
        <w:t xml:space="preserve"> 159-ФЗ, предусматривается преимущественное право арендатора на приобретение данного недвижимого имущества при соблюдении условий, установленных Федеральны</w:t>
      </w:r>
      <w:r>
        <w:rPr>
          <w:rFonts w:ascii="Times New Roman" w:hAnsi="Times New Roman"/>
          <w:sz w:val="24"/>
          <w:szCs w:val="24"/>
        </w:rPr>
        <w:t>м законом от 22 июля 2008 года №</w:t>
      </w:r>
      <w:r w:rsidRPr="0072025D">
        <w:rPr>
          <w:rFonts w:ascii="Times New Roman" w:hAnsi="Times New Roman"/>
          <w:sz w:val="24"/>
          <w:szCs w:val="24"/>
        </w:rPr>
        <w:t xml:space="preserve"> 159-ФЗ.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Решение об условиях приватизации оформляется постановлением Адми</w:t>
      </w:r>
      <w:r>
        <w:rPr>
          <w:rFonts w:ascii="Times New Roman" w:hAnsi="Times New Roman"/>
          <w:sz w:val="24"/>
          <w:szCs w:val="24"/>
        </w:rPr>
        <w:t>нистрации</w:t>
      </w:r>
      <w:r w:rsidRPr="0072025D">
        <w:rPr>
          <w:rFonts w:ascii="Times New Roman" w:hAnsi="Times New Roman"/>
          <w:sz w:val="24"/>
          <w:szCs w:val="24"/>
        </w:rPr>
        <w:t>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Администрация</w:t>
      </w:r>
      <w:r w:rsidRPr="0072025D">
        <w:rPr>
          <w:rFonts w:ascii="Times New Roman" w:hAnsi="Times New Roman"/>
          <w:sz w:val="24"/>
          <w:szCs w:val="24"/>
        </w:rPr>
        <w:t xml:space="preserve"> отказывает в заключении договора купли-продажи арендуемого недвижимого имущества в случае, если арендатор не соответствует требованиям, установленным Федеральны</w:t>
      </w:r>
      <w:r>
        <w:rPr>
          <w:rFonts w:ascii="Times New Roman" w:hAnsi="Times New Roman"/>
          <w:sz w:val="24"/>
          <w:szCs w:val="24"/>
        </w:rPr>
        <w:t>м законом от 22 июля 2008 года №</w:t>
      </w:r>
      <w:r w:rsidRPr="0072025D">
        <w:rPr>
          <w:rFonts w:ascii="Times New Roman" w:hAnsi="Times New Roman"/>
          <w:sz w:val="24"/>
          <w:szCs w:val="24"/>
        </w:rPr>
        <w:t xml:space="preserve"> 159-ФЗ, и (или) продажа недвижимого имущества, указанного в заявлении, в порядке реализации преимущественного права на приобретение арендуемого недвижимого имущества не допускается в соответствии с Федеральны</w:t>
      </w:r>
      <w:r>
        <w:rPr>
          <w:rFonts w:ascii="Times New Roman" w:hAnsi="Times New Roman"/>
          <w:sz w:val="24"/>
          <w:szCs w:val="24"/>
        </w:rPr>
        <w:t>м законом от 22 июля 2008 года №</w:t>
      </w:r>
      <w:r w:rsidRPr="0072025D">
        <w:rPr>
          <w:rFonts w:ascii="Times New Roman" w:hAnsi="Times New Roman"/>
          <w:sz w:val="24"/>
          <w:szCs w:val="24"/>
        </w:rPr>
        <w:t xml:space="preserve"> 159-ФЗ.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72025D">
        <w:rPr>
          <w:rFonts w:ascii="Times New Roman" w:hAnsi="Times New Roman"/>
          <w:sz w:val="24"/>
          <w:szCs w:val="24"/>
        </w:rPr>
        <w:t xml:space="preserve"> Арендатор утрачивает преимущественное право на приобретение арендуемого недвижимого имущества: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1) с момента отказа арендатора от заключения договора купли-продажи арендуемого недвижимого имущества;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2) по истечении тридцати дней со дня получения арендатором предложения и (или) проекта договора купли-продажи арендуемого недвижимого имущества в случае, если этот договор не подписан арендатором в указанный срок, за исключением случаев приостановления течения срока в соответствии с частью 4.1 статьи 4 Федерально</w:t>
      </w:r>
      <w:r>
        <w:rPr>
          <w:rFonts w:ascii="Times New Roman" w:hAnsi="Times New Roman"/>
          <w:sz w:val="24"/>
          <w:szCs w:val="24"/>
        </w:rPr>
        <w:t>го закона от 22 июля 2008 года №</w:t>
      </w:r>
      <w:r w:rsidRPr="0072025D">
        <w:rPr>
          <w:rFonts w:ascii="Times New Roman" w:hAnsi="Times New Roman"/>
          <w:sz w:val="24"/>
          <w:szCs w:val="24"/>
        </w:rPr>
        <w:t xml:space="preserve"> 159-ФЗ;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3) с момента расторжения договора купли-продажи арендуемого недвижимого имущества в связи с существенным нарушением его условий арендатором.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72025D">
        <w:rPr>
          <w:rFonts w:ascii="Times New Roman" w:hAnsi="Times New Roman"/>
          <w:sz w:val="24"/>
          <w:szCs w:val="24"/>
        </w:rPr>
        <w:t xml:space="preserve"> В тридцатидневный срок с момента утраты арендатором преимущественного права на приобретение арендуемого недвижимого имущества по основ</w:t>
      </w:r>
      <w:r>
        <w:rPr>
          <w:rFonts w:ascii="Times New Roman" w:hAnsi="Times New Roman"/>
          <w:sz w:val="24"/>
          <w:szCs w:val="24"/>
        </w:rPr>
        <w:t>аниям, определенным пунктом</w:t>
      </w:r>
      <w:r w:rsidRPr="007202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8 </w:t>
      </w:r>
      <w:r w:rsidRPr="0072025D">
        <w:rPr>
          <w:rFonts w:ascii="Times New Roman" w:hAnsi="Times New Roman"/>
          <w:sz w:val="24"/>
          <w:szCs w:val="24"/>
        </w:rPr>
        <w:t>настоящего Положения, постановлением Ад</w:t>
      </w:r>
      <w:r>
        <w:rPr>
          <w:rFonts w:ascii="Times New Roman" w:hAnsi="Times New Roman"/>
          <w:sz w:val="24"/>
          <w:szCs w:val="24"/>
        </w:rPr>
        <w:t>министрации</w:t>
      </w:r>
      <w:r w:rsidRPr="0072025D">
        <w:rPr>
          <w:rFonts w:ascii="Times New Roman" w:hAnsi="Times New Roman"/>
          <w:sz w:val="24"/>
          <w:szCs w:val="24"/>
        </w:rPr>
        <w:t xml:space="preserve"> вносятся изменения в решение об условиях приватизации арендуемого недвижимого имущества в части использования способов его приватизации, установленных Федеральным з</w:t>
      </w:r>
      <w:r>
        <w:rPr>
          <w:rFonts w:ascii="Times New Roman" w:hAnsi="Times New Roman"/>
          <w:sz w:val="24"/>
          <w:szCs w:val="24"/>
        </w:rPr>
        <w:t>аконом от 21 декабря 2001 года №</w:t>
      </w:r>
      <w:r w:rsidRPr="0072025D">
        <w:rPr>
          <w:rFonts w:ascii="Times New Roman" w:hAnsi="Times New Roman"/>
          <w:sz w:val="24"/>
          <w:szCs w:val="24"/>
        </w:rPr>
        <w:t xml:space="preserve"> 178-ФЗ, или отменяется решение об условиях приватизации арендуемого недвижимого имущества.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Pr="0072025D">
        <w:rPr>
          <w:rFonts w:ascii="Times New Roman" w:hAnsi="Times New Roman"/>
          <w:sz w:val="24"/>
          <w:szCs w:val="24"/>
        </w:rPr>
        <w:t xml:space="preserve"> В соответствии с Федеральны</w:t>
      </w:r>
      <w:r>
        <w:rPr>
          <w:rFonts w:ascii="Times New Roman" w:hAnsi="Times New Roman"/>
          <w:sz w:val="24"/>
          <w:szCs w:val="24"/>
        </w:rPr>
        <w:t>м законом от 22 июля 2008 года №</w:t>
      </w:r>
      <w:r w:rsidRPr="0072025D">
        <w:rPr>
          <w:rFonts w:ascii="Times New Roman" w:hAnsi="Times New Roman"/>
          <w:sz w:val="24"/>
          <w:szCs w:val="24"/>
        </w:rPr>
        <w:t xml:space="preserve"> 159-ФЗ арендатор, утративший по основаниям, предусмотре</w:t>
      </w:r>
      <w:r>
        <w:rPr>
          <w:rFonts w:ascii="Times New Roman" w:hAnsi="Times New Roman"/>
          <w:sz w:val="24"/>
          <w:szCs w:val="24"/>
        </w:rPr>
        <w:t>нным подпунктом 1 или 2 пункта</w:t>
      </w:r>
      <w:r w:rsidRPr="007202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8 </w:t>
      </w:r>
      <w:r w:rsidRPr="0072025D">
        <w:rPr>
          <w:rFonts w:ascii="Times New Roman" w:hAnsi="Times New Roman"/>
          <w:sz w:val="24"/>
          <w:szCs w:val="24"/>
        </w:rPr>
        <w:t>настоящего Положения, преимущественное право на приобретение арендуемого недвижимого имущества, в отношении которого постановлением Ад</w:t>
      </w:r>
      <w:r>
        <w:rPr>
          <w:rFonts w:ascii="Times New Roman" w:hAnsi="Times New Roman"/>
          <w:sz w:val="24"/>
          <w:szCs w:val="24"/>
        </w:rPr>
        <w:t>министрации</w:t>
      </w:r>
      <w:r w:rsidRPr="0072025D">
        <w:rPr>
          <w:rFonts w:ascii="Times New Roman" w:hAnsi="Times New Roman"/>
          <w:sz w:val="24"/>
          <w:szCs w:val="24"/>
        </w:rPr>
        <w:t xml:space="preserve"> принято решение об условиях приватизации, предусматривающее преимущественное право арендатора на приобретение данного недвижимого им</w:t>
      </w:r>
      <w:r>
        <w:rPr>
          <w:rFonts w:ascii="Times New Roman" w:hAnsi="Times New Roman"/>
          <w:sz w:val="24"/>
          <w:szCs w:val="24"/>
        </w:rPr>
        <w:t>ущества, вправе направить в Администрацию</w:t>
      </w:r>
      <w:r w:rsidRPr="0072025D">
        <w:rPr>
          <w:rFonts w:ascii="Times New Roman" w:hAnsi="Times New Roman"/>
          <w:sz w:val="24"/>
          <w:szCs w:val="24"/>
        </w:rPr>
        <w:t xml:space="preserve"> заявление при условии, что на день подачи этого заявления арендуемое недвижимое имущество, в отношении которого арендатором ранее было утрачено преимущественное право на его приобретение, находится в его временном владении и (или) временном пользовании в соответствии с договором или договорами аренды такого имущества.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15E5" w:rsidRPr="0072025D" w:rsidRDefault="003215E5" w:rsidP="003215E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Глава 2. ПРОДАЖА НЕДВИЖИМОГО ИМУЩЕСТВА, СОСТАВЛЯЮЩЕГО МУНИЦИПАЛЬНУЮ КАЗНУ, ПО ИНИЦИАТИВЕ АРЕНДАТОРА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15E5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11. Арендатор на</w:t>
      </w:r>
      <w:r>
        <w:rPr>
          <w:rFonts w:ascii="Times New Roman" w:hAnsi="Times New Roman"/>
          <w:sz w:val="24"/>
          <w:szCs w:val="24"/>
        </w:rPr>
        <w:t>правляет заявление в Администрацию</w:t>
      </w:r>
      <w:r w:rsidRPr="0072025D">
        <w:rPr>
          <w:rFonts w:ascii="Times New Roman" w:hAnsi="Times New Roman"/>
          <w:sz w:val="24"/>
          <w:szCs w:val="24"/>
        </w:rPr>
        <w:t xml:space="preserve">. 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Заявление должно содержать: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1) указание на то, что арендуемое имущество не включено (включено) в перечень муниципального имущества (зданий, строений, сооружений и нежилых помещений), предназначенного для оказания имущественной поддержки субъектам малого и среднего предпринимательства в муниципальном </w:t>
      </w:r>
      <w:r>
        <w:rPr>
          <w:rFonts w:ascii="Times New Roman" w:hAnsi="Times New Roman"/>
          <w:sz w:val="24"/>
          <w:szCs w:val="24"/>
        </w:rPr>
        <w:t>образовании рабочий поселок Атиг</w:t>
      </w:r>
      <w:r w:rsidRPr="0072025D">
        <w:rPr>
          <w:rFonts w:ascii="Times New Roman" w:hAnsi="Times New Roman"/>
          <w:sz w:val="24"/>
          <w:szCs w:val="24"/>
        </w:rPr>
        <w:t>, утвержденный в соответствии с частью 4 статьи 18 Федерального закона от 24 ию</w:t>
      </w:r>
      <w:r>
        <w:rPr>
          <w:rFonts w:ascii="Times New Roman" w:hAnsi="Times New Roman"/>
          <w:sz w:val="24"/>
          <w:szCs w:val="24"/>
        </w:rPr>
        <w:t>ля 2007 года №</w:t>
      </w:r>
      <w:r w:rsidRPr="0072025D">
        <w:rPr>
          <w:rFonts w:ascii="Times New Roman" w:hAnsi="Times New Roman"/>
          <w:sz w:val="24"/>
          <w:szCs w:val="24"/>
        </w:rPr>
        <w:t xml:space="preserve"> 209-ФЗ;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2) указание на выбор порядка оплаты недвижимого имущества (единовременно или в рассрочку, с учетом неотделимых улучшений, произведенных арендатором, или без такого учета).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72025D">
        <w:rPr>
          <w:rFonts w:ascii="Times New Roman" w:hAnsi="Times New Roman"/>
          <w:sz w:val="24"/>
          <w:szCs w:val="24"/>
        </w:rPr>
        <w:t xml:space="preserve"> Арендатор по своей инициатив</w:t>
      </w:r>
      <w:r>
        <w:rPr>
          <w:rFonts w:ascii="Times New Roman" w:hAnsi="Times New Roman"/>
          <w:sz w:val="24"/>
          <w:szCs w:val="24"/>
        </w:rPr>
        <w:t>е вправе направить в Администрацию</w:t>
      </w:r>
      <w:r w:rsidRPr="0072025D">
        <w:rPr>
          <w:rFonts w:ascii="Times New Roman" w:hAnsi="Times New Roman"/>
          <w:sz w:val="24"/>
          <w:szCs w:val="24"/>
        </w:rPr>
        <w:t xml:space="preserve"> заявление в отношении арендуемого недвижимого имущества, включенного в перечень муниципального имущества (зданий, строений, сооружений и нежилых помещений), предназначенного для оказания имущественной поддержки субъектам малого и среднего предпринимательства в муниципальном </w:t>
      </w:r>
      <w:r>
        <w:rPr>
          <w:rFonts w:ascii="Times New Roman" w:hAnsi="Times New Roman"/>
          <w:sz w:val="24"/>
          <w:szCs w:val="24"/>
        </w:rPr>
        <w:t>образовании рабочий поселок Атиг</w:t>
      </w:r>
      <w:r w:rsidRPr="0072025D">
        <w:rPr>
          <w:rFonts w:ascii="Times New Roman" w:hAnsi="Times New Roman"/>
          <w:sz w:val="24"/>
          <w:szCs w:val="24"/>
        </w:rPr>
        <w:t>, утвержденный в соответствии с частью 4 статьи 18 Федерально</w:t>
      </w:r>
      <w:r>
        <w:rPr>
          <w:rFonts w:ascii="Times New Roman" w:hAnsi="Times New Roman"/>
          <w:sz w:val="24"/>
          <w:szCs w:val="24"/>
        </w:rPr>
        <w:t>го закона от 24 июля 2007 года №</w:t>
      </w:r>
      <w:r w:rsidRPr="0072025D">
        <w:rPr>
          <w:rFonts w:ascii="Times New Roman" w:hAnsi="Times New Roman"/>
          <w:sz w:val="24"/>
          <w:szCs w:val="24"/>
        </w:rPr>
        <w:t xml:space="preserve"> 209-ФЗ, при условии, что: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арендуемое имущество на день подачи арендатором заявления находится в его временном владении и (или) временном пользовании непрерывно в течение трех и более лет в соответствии с договором или договорами аренды такого имущества;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арендуемое недвижимое имущество включено в утвержденный в соответствии с частью 4 статьи 18 Федерального за</w:t>
      </w:r>
      <w:r>
        <w:rPr>
          <w:rFonts w:ascii="Times New Roman" w:hAnsi="Times New Roman"/>
          <w:sz w:val="24"/>
          <w:szCs w:val="24"/>
        </w:rPr>
        <w:t>кона от 24 июля 2007 года №</w:t>
      </w:r>
      <w:r w:rsidRPr="0072025D">
        <w:rPr>
          <w:rFonts w:ascii="Times New Roman" w:hAnsi="Times New Roman"/>
          <w:sz w:val="24"/>
          <w:szCs w:val="24"/>
        </w:rPr>
        <w:t xml:space="preserve"> 209-ФЗ перечень муниципального имущества (зданий, строений, сооружений и нежилых помещений), предназначенного для оказания имущественной поддержки субъектам малого и среднего предпринимательства в муниципальном </w:t>
      </w:r>
      <w:r>
        <w:rPr>
          <w:rFonts w:ascii="Times New Roman" w:hAnsi="Times New Roman"/>
          <w:sz w:val="24"/>
          <w:szCs w:val="24"/>
        </w:rPr>
        <w:t>образовании рабочий поселок Атиг</w:t>
      </w:r>
      <w:r w:rsidRPr="0072025D">
        <w:rPr>
          <w:rFonts w:ascii="Times New Roman" w:hAnsi="Times New Roman"/>
          <w:sz w:val="24"/>
          <w:szCs w:val="24"/>
        </w:rPr>
        <w:t>, в течение пяти и более лет до дня подачи этого заявления.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</w:t>
      </w:r>
      <w:r w:rsidRPr="0072025D">
        <w:rPr>
          <w:rFonts w:ascii="Times New Roman" w:hAnsi="Times New Roman"/>
          <w:sz w:val="24"/>
          <w:szCs w:val="24"/>
        </w:rPr>
        <w:t xml:space="preserve"> При осуществлении мероприятий по приватизации недвижимого имущества, включенного в состав муниципальной казны и арендованного субъектами малого и среднего предпринимательства, обладающими преимущественным правом на приобретени</w:t>
      </w:r>
      <w:r>
        <w:rPr>
          <w:rFonts w:ascii="Times New Roman" w:hAnsi="Times New Roman"/>
          <w:sz w:val="24"/>
          <w:szCs w:val="24"/>
        </w:rPr>
        <w:t>е данного имущества, Администрация</w:t>
      </w:r>
      <w:r w:rsidRPr="0072025D">
        <w:rPr>
          <w:rFonts w:ascii="Times New Roman" w:hAnsi="Times New Roman"/>
          <w:sz w:val="24"/>
          <w:szCs w:val="24"/>
        </w:rPr>
        <w:t xml:space="preserve"> осуществляет следующие функции: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1) регистрация заявлений арендаторов;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2) получение сведений из единого реестра субъектов малого и среднего предпринимательства о соответствии арендаторов условиям отнесения к категории субъектов малого и среднего предпринимательства и рассмотрение документов, представленных арендаторами, на предмет их соответствия требованиям, установленным законодательством Российской Федерации;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3) обеспечение при необходимости государственной регистрации права собственности муниципального </w:t>
      </w:r>
      <w:r>
        <w:rPr>
          <w:rFonts w:ascii="Times New Roman" w:hAnsi="Times New Roman"/>
          <w:sz w:val="24"/>
          <w:szCs w:val="24"/>
        </w:rPr>
        <w:t>образования рабочий поселок Атиг</w:t>
      </w:r>
      <w:r w:rsidRPr="0072025D">
        <w:rPr>
          <w:rFonts w:ascii="Times New Roman" w:hAnsi="Times New Roman"/>
          <w:sz w:val="24"/>
          <w:szCs w:val="24"/>
        </w:rPr>
        <w:t xml:space="preserve"> на недвижимое имущество, подлежащее отчуждению;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4) обеспечение заключения договора с оценщиком на проведение оценки рыночной стоимости арендуемого недвижимого имущества в срок не позднее двух месяцев со дня получения заявления арендатора;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5) разработка (при необходимости) проекта обязательств арендатора по сохранению арендуемого недвижимого имущества, отнесенного к числу объектов культурного наследия, после перехода на него права собственности;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6) разработка и утверждение примерного договора купли-продажи арендуемого недвижимого имущества;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7) обеспечение внесения изменений в прогнозный план (программу) приватизации муниципального имущества;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определение</w:t>
      </w:r>
      <w:r w:rsidRPr="0072025D">
        <w:rPr>
          <w:rFonts w:ascii="Times New Roman" w:hAnsi="Times New Roman"/>
          <w:sz w:val="24"/>
          <w:szCs w:val="24"/>
        </w:rPr>
        <w:t xml:space="preserve"> условий приватизации имущества муниципальног</w:t>
      </w:r>
      <w:r>
        <w:rPr>
          <w:rFonts w:ascii="Times New Roman" w:hAnsi="Times New Roman"/>
          <w:sz w:val="24"/>
          <w:szCs w:val="24"/>
        </w:rPr>
        <w:t>о образования рабочий поселок Атиг</w:t>
      </w:r>
      <w:r w:rsidRPr="0072025D">
        <w:rPr>
          <w:rFonts w:ascii="Times New Roman" w:hAnsi="Times New Roman"/>
          <w:sz w:val="24"/>
          <w:szCs w:val="24"/>
        </w:rPr>
        <w:t xml:space="preserve"> и принятия решения об условиях приватизации арендуемого недвижимого имущества, подлежащего отчуждению, в двухнедельный срок со дня принятия отчета об оценке недвижимого имущества;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9) обеспечение публикации сообщения о продаже арендуемого недвижимого имущества;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10) направление арендатору в десятидневный срок со дня принятия решения об условиях приватизации арендуемого недвижимого имущества проекта договора купли-продажи арендуемого недвижимого имущества;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11) заключение с арендатором договора купли-продажи арендуемого недвижимого имущества.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Pr="0072025D">
        <w:rPr>
          <w:rFonts w:ascii="Times New Roman" w:hAnsi="Times New Roman"/>
          <w:sz w:val="24"/>
          <w:szCs w:val="24"/>
        </w:rPr>
        <w:t xml:space="preserve"> Договор купли-продажи арендуемого недвижимого имущества не может быть заключен при невозможности определить недвижимое имущество, подлежащее продаже (статья 554 Гражданского кодекса Российской Федерации), в связи с произведенными в недвижимом имуществе капитальным ремонтом, или перепланировкой, или реконструкцией без разрешительных документов.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</w:t>
      </w:r>
      <w:r w:rsidRPr="0072025D">
        <w:rPr>
          <w:rFonts w:ascii="Times New Roman" w:hAnsi="Times New Roman"/>
          <w:sz w:val="24"/>
          <w:szCs w:val="24"/>
        </w:rPr>
        <w:t xml:space="preserve"> В течение тридцати дней с даты получения </w:t>
      </w:r>
      <w:r>
        <w:rPr>
          <w:rFonts w:ascii="Times New Roman" w:hAnsi="Times New Roman"/>
          <w:sz w:val="24"/>
          <w:szCs w:val="24"/>
        </w:rPr>
        <w:t>заявления, указанного в пунктах</w:t>
      </w:r>
      <w:r w:rsidRPr="007202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11, 12 </w:t>
      </w:r>
      <w:r w:rsidRPr="0072025D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астоящего Положения, Администрация</w:t>
      </w:r>
      <w:r w:rsidRPr="0072025D">
        <w:rPr>
          <w:rFonts w:ascii="Times New Roman" w:hAnsi="Times New Roman"/>
          <w:sz w:val="24"/>
          <w:szCs w:val="24"/>
        </w:rPr>
        <w:t xml:space="preserve"> возвращает арендатору заявление с указанием причины отказа в приобретении арендуемого недвижимого имущества в случаях, если арендатор не соответствует требованиям, установленным законодательством Российской Федерации, и (или) продажа недвижимого имущества, указанного в заявлении, в порядке реализации преимущественного права на приобретение арендуемого недвижимого имущества не допускается в соответствии с законодательством Российской Федерации.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15E5" w:rsidRPr="0072025D" w:rsidRDefault="003215E5" w:rsidP="003215E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Глава 3. ПРОДАЖА НЕДВИЖИМОГО ИМУЩЕСТВА, СОСТАВЛЯЮЩЕГО МУНИЦИПАЛЬНУЮ КАЗНУ, ПО ИНИЦИАТИВЕ ДЕПАРТАМЕНТА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</w:t>
      </w:r>
      <w:r w:rsidRPr="0072025D">
        <w:rPr>
          <w:rFonts w:ascii="Times New Roman" w:hAnsi="Times New Roman"/>
          <w:sz w:val="24"/>
          <w:szCs w:val="24"/>
        </w:rPr>
        <w:t xml:space="preserve"> В течение десяти дней с даты принятия постановления Ад</w:t>
      </w:r>
      <w:r>
        <w:rPr>
          <w:rFonts w:ascii="Times New Roman" w:hAnsi="Times New Roman"/>
          <w:sz w:val="24"/>
          <w:szCs w:val="24"/>
        </w:rPr>
        <w:t>министрации, содержащего решение</w:t>
      </w:r>
      <w:r w:rsidRPr="0072025D">
        <w:rPr>
          <w:rFonts w:ascii="Times New Roman" w:hAnsi="Times New Roman"/>
          <w:sz w:val="24"/>
          <w:szCs w:val="24"/>
        </w:rPr>
        <w:t xml:space="preserve"> об условиях приватизации арендуемого не</w:t>
      </w:r>
      <w:r>
        <w:rPr>
          <w:rFonts w:ascii="Times New Roman" w:hAnsi="Times New Roman"/>
          <w:sz w:val="24"/>
          <w:szCs w:val="24"/>
        </w:rPr>
        <w:t>движимого имущества, Администрация</w:t>
      </w:r>
      <w:r w:rsidRPr="0072025D">
        <w:rPr>
          <w:rFonts w:ascii="Times New Roman" w:hAnsi="Times New Roman"/>
          <w:sz w:val="24"/>
          <w:szCs w:val="24"/>
        </w:rPr>
        <w:t xml:space="preserve"> направляет арендаторам, соответствующим требованиям, установленным Федеральны</w:t>
      </w:r>
      <w:r>
        <w:rPr>
          <w:rFonts w:ascii="Times New Roman" w:hAnsi="Times New Roman"/>
          <w:sz w:val="24"/>
          <w:szCs w:val="24"/>
        </w:rPr>
        <w:t>м законом от 22 июля 2008 года №</w:t>
      </w:r>
      <w:r w:rsidRPr="0072025D">
        <w:rPr>
          <w:rFonts w:ascii="Times New Roman" w:hAnsi="Times New Roman"/>
          <w:sz w:val="24"/>
          <w:szCs w:val="24"/>
        </w:rPr>
        <w:t xml:space="preserve"> 159-ФЗ, следующие документы: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1) копию указанного постановления Ад</w:t>
      </w:r>
      <w:r>
        <w:rPr>
          <w:rFonts w:ascii="Times New Roman" w:hAnsi="Times New Roman"/>
          <w:sz w:val="24"/>
          <w:szCs w:val="24"/>
        </w:rPr>
        <w:t>министрации</w:t>
      </w:r>
      <w:r w:rsidRPr="0072025D">
        <w:rPr>
          <w:rFonts w:ascii="Times New Roman" w:hAnsi="Times New Roman"/>
          <w:sz w:val="24"/>
          <w:szCs w:val="24"/>
        </w:rPr>
        <w:t>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2) предложение о заключении договора купли-продажи арендуемого недвижимого имущества;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3) проект договора купли-продажи арендуемого недвижимого имущества;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4) требования о погашении задолженности по арендной плате за недвижимое имущество, неустойкам (штрафам, пеням) с указанием их размера при их наличии.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 w:rsidRPr="0072025D">
        <w:rPr>
          <w:rFonts w:ascii="Times New Roman" w:hAnsi="Times New Roman"/>
          <w:sz w:val="24"/>
          <w:szCs w:val="24"/>
        </w:rPr>
        <w:t xml:space="preserve"> В случае согласия арендатора на использование преимущественного права на приобретение арендуемого недвижимого имущества договор купли-продажи арендуемого недвижимого имущества должен быть заключен в течение тридцати дней со дня получения арендатором предложения о его заключении и (или) проекта договора купли-продажи арендуемого недвижимого имущества.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При заключении договора купли-продажи арендуемого недвижимого имущества необходимо наличие заявления арендатора о соответствии его условиям отнесения к категориям субъектов малого и среднего предпринимательства, установленным законодательством Российской Федерации и документов, подтверждающих внесение арендной платы в соответствии с установленными договорами сроками платежей, а также документов о погашении задолженности по арендной плате за недвижимое имущество, неустойкам (штрафам, пеням) в размере, указанном в требовании о погашении такой задолженности (в случае, если данное требование направлялось арендатору).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</w:t>
      </w:r>
      <w:r w:rsidRPr="0072025D">
        <w:rPr>
          <w:rFonts w:ascii="Times New Roman" w:hAnsi="Times New Roman"/>
          <w:sz w:val="24"/>
          <w:szCs w:val="24"/>
        </w:rPr>
        <w:t xml:space="preserve"> В любой день до истечения </w:t>
      </w:r>
      <w:r>
        <w:rPr>
          <w:rFonts w:ascii="Times New Roman" w:hAnsi="Times New Roman"/>
          <w:sz w:val="24"/>
          <w:szCs w:val="24"/>
        </w:rPr>
        <w:t>срока, установленного пунктом</w:t>
      </w:r>
      <w:r w:rsidRPr="007202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17 </w:t>
      </w:r>
      <w:r w:rsidRPr="0072025D">
        <w:rPr>
          <w:rFonts w:ascii="Times New Roman" w:hAnsi="Times New Roman"/>
          <w:sz w:val="24"/>
          <w:szCs w:val="24"/>
        </w:rPr>
        <w:t>настоящего Положения, арендаторы вправе подать в письменной форме заявление об отказе от использования преимущественного права на приобретение арендуемого недвижимого имущества.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15E5" w:rsidRPr="0072025D" w:rsidRDefault="003215E5" w:rsidP="003215E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Глава 4. ПРОДАЖА НЕДВИЖИМОГО ИМУЩЕСТВА, ПРИНАДЛЕЖАЩЕГО ПРЕДПРИЯТИЮ НА ПРАВЕ ХОЗЯЙСТВЕННОГО ВЕДЕНИЯ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</w:t>
      </w:r>
      <w:r w:rsidRPr="0072025D">
        <w:rPr>
          <w:rFonts w:ascii="Times New Roman" w:hAnsi="Times New Roman"/>
          <w:sz w:val="24"/>
          <w:szCs w:val="24"/>
        </w:rPr>
        <w:t xml:space="preserve"> Предприятие вправе осуществить возмездное отчуждение недвижимого имущества, принадлежащего ему на праве хозяйственного ведения и арендуемого лицом, отвечающим требованиям, предусмотренным Федеральны</w:t>
      </w:r>
      <w:r>
        <w:rPr>
          <w:rFonts w:ascii="Times New Roman" w:hAnsi="Times New Roman"/>
          <w:sz w:val="24"/>
          <w:szCs w:val="24"/>
        </w:rPr>
        <w:t>м законом от 22 июля 2008 года №</w:t>
      </w:r>
      <w:r w:rsidRPr="0072025D">
        <w:rPr>
          <w:rFonts w:ascii="Times New Roman" w:hAnsi="Times New Roman"/>
          <w:sz w:val="24"/>
          <w:szCs w:val="24"/>
        </w:rPr>
        <w:t xml:space="preserve"> 159-ФЗ, в порядке, обеспечивающем реализацию преимущественного права арендатора на приобретение указанного недвижимого имущества.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Предприятие распоряжается недвижимым имуществом только в пределах, не лишающих его возможности осуществлять деятельность, цели, предмет, виды которой </w:t>
      </w:r>
      <w:r>
        <w:rPr>
          <w:rFonts w:ascii="Times New Roman" w:hAnsi="Times New Roman"/>
          <w:sz w:val="24"/>
          <w:szCs w:val="24"/>
        </w:rPr>
        <w:t>определены уставом</w:t>
      </w:r>
      <w:r w:rsidRPr="0072025D">
        <w:rPr>
          <w:rFonts w:ascii="Times New Roman" w:hAnsi="Times New Roman"/>
          <w:sz w:val="24"/>
          <w:szCs w:val="24"/>
        </w:rPr>
        <w:t xml:space="preserve"> предприятия. Сделки, совершенные предприятием с нарушением этого требования, являются ничтожными.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Pr="0072025D">
        <w:rPr>
          <w:rFonts w:ascii="Times New Roman" w:hAnsi="Times New Roman"/>
          <w:sz w:val="24"/>
          <w:szCs w:val="24"/>
        </w:rPr>
        <w:t xml:space="preserve"> В целях принятия решения о продаже недвижимого имущества предприятие выполняет следующие мероприятия: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1) проведение проверки сведений, представленных арендатором;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2) обеспечение технической инвентаризации недвижимого имущества, подлежащего отчуждению, в том числе постановка на кадастровый учет;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3) обеспечение проведения оценки рыночной стоимости недвижимого имущества, подлежащего отчуждению.</w:t>
      </w:r>
    </w:p>
    <w:p w:rsidR="003215E5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 w:rsidRPr="0072025D">
        <w:rPr>
          <w:rFonts w:ascii="Times New Roman" w:hAnsi="Times New Roman"/>
          <w:sz w:val="24"/>
          <w:szCs w:val="24"/>
        </w:rPr>
        <w:t xml:space="preserve"> Для совершения сделки по отчуждению недвижимого имущества пред</w:t>
      </w:r>
      <w:r>
        <w:rPr>
          <w:rFonts w:ascii="Times New Roman" w:hAnsi="Times New Roman"/>
          <w:sz w:val="24"/>
          <w:szCs w:val="24"/>
        </w:rPr>
        <w:t>приятие обращается в Администрацию</w:t>
      </w:r>
      <w:r w:rsidRPr="0072025D">
        <w:rPr>
          <w:rFonts w:ascii="Times New Roman" w:hAnsi="Times New Roman"/>
          <w:sz w:val="24"/>
          <w:szCs w:val="24"/>
        </w:rPr>
        <w:t xml:space="preserve"> с заявлением для получения согласия собственника на совершение сделки. 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К заявлению предприятия прилагаются: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 xml:space="preserve">1) документы (платежные и иные), подтверждающие надлежащее исполнение арендатором обязанности по перечислению платежей за аренду недвижимого имущества за период, </w:t>
      </w:r>
      <w:r>
        <w:rPr>
          <w:rFonts w:ascii="Times New Roman" w:hAnsi="Times New Roman"/>
          <w:sz w:val="24"/>
          <w:szCs w:val="24"/>
        </w:rPr>
        <w:t>указанный в подпункте 1 пункта 5</w:t>
      </w:r>
      <w:r w:rsidRPr="0072025D">
        <w:rPr>
          <w:rFonts w:ascii="Times New Roman" w:hAnsi="Times New Roman"/>
          <w:sz w:val="24"/>
          <w:szCs w:val="24"/>
        </w:rPr>
        <w:t xml:space="preserve"> настоящего Положения;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2) отчет об оценке недвижимого имущества, отчуждение которого предполагается;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3) технико-экономическое обоснование, подтверждающее, что продажа недвижимого имущества не повлияет на возможность осуществления предприятием деятельности, цели, предмет и виды которой определены его уставом, и содержащее предложения по целевому использованию денежных средств, запланированных к получению от продажи недвижимого имущества;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4) договор или договоры аренды, заключенные между предприятием и аре</w:t>
      </w:r>
      <w:r>
        <w:rPr>
          <w:rFonts w:ascii="Times New Roman" w:hAnsi="Times New Roman"/>
          <w:sz w:val="24"/>
          <w:szCs w:val="24"/>
        </w:rPr>
        <w:t>ндатором с согласия Администрации</w:t>
      </w:r>
      <w:r w:rsidRPr="0072025D">
        <w:rPr>
          <w:rFonts w:ascii="Times New Roman" w:hAnsi="Times New Roman"/>
          <w:sz w:val="24"/>
          <w:szCs w:val="24"/>
        </w:rPr>
        <w:t xml:space="preserve"> на предоставление недвижимого имущества в аренду.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Pr="0072025D">
        <w:rPr>
          <w:rFonts w:ascii="Times New Roman" w:hAnsi="Times New Roman"/>
          <w:sz w:val="24"/>
          <w:szCs w:val="24"/>
        </w:rPr>
        <w:t xml:space="preserve"> В течение тридцати дней с момента по</w:t>
      </w:r>
      <w:r>
        <w:rPr>
          <w:rFonts w:ascii="Times New Roman" w:hAnsi="Times New Roman"/>
          <w:sz w:val="24"/>
          <w:szCs w:val="24"/>
        </w:rPr>
        <w:t>ступления документов Администрация</w:t>
      </w:r>
      <w:r w:rsidRPr="0072025D">
        <w:rPr>
          <w:rFonts w:ascii="Times New Roman" w:hAnsi="Times New Roman"/>
          <w:sz w:val="24"/>
          <w:szCs w:val="24"/>
        </w:rPr>
        <w:t xml:space="preserve"> направляет арендатору или арендаторам уведомление о поступлении документов.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Решение собственника о согласии на совершение предприятием сделки, направленной на возмездное отчуждение недвижимого имущества, арендованного субъектом малого или среднего предпринимательства, оформляется в виде постановления Ад</w:t>
      </w:r>
      <w:r>
        <w:rPr>
          <w:rFonts w:ascii="Times New Roman" w:hAnsi="Times New Roman"/>
          <w:sz w:val="24"/>
          <w:szCs w:val="24"/>
        </w:rPr>
        <w:t>министрации</w:t>
      </w:r>
      <w:r w:rsidRPr="0072025D">
        <w:rPr>
          <w:rFonts w:ascii="Times New Roman" w:hAnsi="Times New Roman"/>
          <w:sz w:val="24"/>
          <w:szCs w:val="24"/>
        </w:rPr>
        <w:t xml:space="preserve"> и принимается не ранее чем через 30 дней</w:t>
      </w:r>
      <w:r>
        <w:rPr>
          <w:rFonts w:ascii="Times New Roman" w:hAnsi="Times New Roman"/>
          <w:sz w:val="24"/>
          <w:szCs w:val="24"/>
        </w:rPr>
        <w:t xml:space="preserve"> после направления Администрацией</w:t>
      </w:r>
      <w:r w:rsidRPr="0072025D">
        <w:rPr>
          <w:rFonts w:ascii="Times New Roman" w:hAnsi="Times New Roman"/>
          <w:sz w:val="24"/>
          <w:szCs w:val="24"/>
        </w:rPr>
        <w:t xml:space="preserve"> уведомления арендатору или арендаторам недвижимого имущества.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</w:t>
      </w:r>
      <w:r w:rsidRPr="0072025D">
        <w:rPr>
          <w:rFonts w:ascii="Times New Roman" w:hAnsi="Times New Roman"/>
          <w:sz w:val="24"/>
          <w:szCs w:val="24"/>
        </w:rPr>
        <w:t xml:space="preserve"> Предприятие, получившее решение собственника о согласии на отчуждение недвижимого имущества, направляет арендатору (арендаторам) предложение о заключении договора купли-продажи арендуемого недвижимого имущества с указанием цены этого недвижимого имущества, установленной с учетом его рыночной стоимости, определенной в соответствии с Федеральны</w:t>
      </w:r>
      <w:r>
        <w:rPr>
          <w:rFonts w:ascii="Times New Roman" w:hAnsi="Times New Roman"/>
          <w:sz w:val="24"/>
          <w:szCs w:val="24"/>
        </w:rPr>
        <w:t>м законом от 29 июля 1998 года №</w:t>
      </w:r>
      <w:r w:rsidRPr="0072025D">
        <w:rPr>
          <w:rFonts w:ascii="Times New Roman" w:hAnsi="Times New Roman"/>
          <w:sz w:val="24"/>
          <w:szCs w:val="24"/>
        </w:rPr>
        <w:t xml:space="preserve"> 135-ФЗ, проект договора купли-продажи арендуемого недвижимого имущества, а также требования о погашении задолженности по плате за аренду недвижимого имущества, неустойкам (штрафам, пеням) с указанием их размера при их наличии.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15E5" w:rsidRPr="0072025D" w:rsidRDefault="003215E5" w:rsidP="003215E5">
      <w:pPr>
        <w:pStyle w:val="a3"/>
        <w:ind w:firstLine="567"/>
        <w:jc w:val="center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Глава 5. ОПЛАТА ПРИОБРЕТАЕМОГО НЕДВИЖИМОГО ИМУЩЕСТВА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</w:t>
      </w:r>
      <w:r w:rsidRPr="0072025D">
        <w:rPr>
          <w:rFonts w:ascii="Times New Roman" w:hAnsi="Times New Roman"/>
          <w:sz w:val="24"/>
          <w:szCs w:val="24"/>
        </w:rPr>
        <w:t xml:space="preserve"> Оплата недвижимого имущества осуществляется единовременно или в рассрочку (ежемесячными или ежеквартальными платежами в равных долях). Право </w:t>
      </w:r>
      <w:proofErr w:type="gramStart"/>
      <w:r w:rsidRPr="0072025D">
        <w:rPr>
          <w:rFonts w:ascii="Times New Roman" w:hAnsi="Times New Roman"/>
          <w:sz w:val="24"/>
          <w:szCs w:val="24"/>
        </w:rPr>
        <w:t>выбора порядка оплаты</w:t>
      </w:r>
      <w:proofErr w:type="gramEnd"/>
      <w:r w:rsidRPr="0072025D">
        <w:rPr>
          <w:rFonts w:ascii="Times New Roman" w:hAnsi="Times New Roman"/>
          <w:sz w:val="24"/>
          <w:szCs w:val="24"/>
        </w:rPr>
        <w:t xml:space="preserve"> приобретаемого арендуемого недвижимого имущества, а также срока рассрочки оплаты принадлежит арендатору при реализации преимущественного права на приобретение арендуемого недвижимого имущества. Срок рас</w:t>
      </w:r>
      <w:r>
        <w:rPr>
          <w:rFonts w:ascii="Times New Roman" w:hAnsi="Times New Roman"/>
          <w:sz w:val="24"/>
          <w:szCs w:val="24"/>
        </w:rPr>
        <w:t>срочки оплаты составляет сем</w:t>
      </w:r>
      <w:r w:rsidRPr="0072025D">
        <w:rPr>
          <w:rFonts w:ascii="Times New Roman" w:hAnsi="Times New Roman"/>
          <w:sz w:val="24"/>
          <w:szCs w:val="24"/>
        </w:rPr>
        <w:t>ь лет.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объявления о продаже недвижимого имущества.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</w:t>
      </w:r>
      <w:r w:rsidRPr="0072025D">
        <w:rPr>
          <w:rFonts w:ascii="Times New Roman" w:hAnsi="Times New Roman"/>
          <w:sz w:val="24"/>
          <w:szCs w:val="24"/>
        </w:rPr>
        <w:t xml:space="preserve"> Если недвижимое имущество приобретается арендатором в рассрочку, то данное недвижимое имущество находится в залоге у продавца в соответствии с частью 5 статьи 5 Федерального закона от 22 </w:t>
      </w:r>
      <w:r>
        <w:rPr>
          <w:rFonts w:ascii="Times New Roman" w:hAnsi="Times New Roman"/>
          <w:sz w:val="24"/>
          <w:szCs w:val="24"/>
        </w:rPr>
        <w:t>июля 2008 года №</w:t>
      </w:r>
      <w:r w:rsidRPr="0072025D">
        <w:rPr>
          <w:rFonts w:ascii="Times New Roman" w:hAnsi="Times New Roman"/>
          <w:sz w:val="24"/>
          <w:szCs w:val="24"/>
        </w:rPr>
        <w:t xml:space="preserve"> 159-ФЗ.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72025D">
        <w:rPr>
          <w:rFonts w:ascii="Times New Roman" w:hAnsi="Times New Roman"/>
          <w:sz w:val="24"/>
          <w:szCs w:val="24"/>
        </w:rPr>
        <w:t>Оплата приобретаемого в рассрочку недвижимого имущества может быть осуществлена досрочно на основании решения покупателя.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</w:t>
      </w:r>
      <w:r w:rsidRPr="0072025D">
        <w:rPr>
          <w:rFonts w:ascii="Times New Roman" w:hAnsi="Times New Roman"/>
          <w:sz w:val="24"/>
          <w:szCs w:val="24"/>
        </w:rPr>
        <w:t xml:space="preserve"> Для определения размера денежных средств, затраченных арендатором на производство неотделимых улучшений и засчитываемых в счет оплаты приобретаемого арендуемого не</w:t>
      </w:r>
      <w:r>
        <w:rPr>
          <w:rFonts w:ascii="Times New Roman" w:hAnsi="Times New Roman"/>
          <w:sz w:val="24"/>
          <w:szCs w:val="24"/>
        </w:rPr>
        <w:t>движимого имущества, Администрация направляет в уполномоченный орган</w:t>
      </w:r>
      <w:r w:rsidRPr="0072025D">
        <w:rPr>
          <w:rFonts w:ascii="Times New Roman" w:hAnsi="Times New Roman"/>
          <w:sz w:val="24"/>
          <w:szCs w:val="24"/>
        </w:rPr>
        <w:t xml:space="preserve"> проектно-сметную документацию на производство этих неотделимых улучше</w:t>
      </w:r>
      <w:r>
        <w:rPr>
          <w:rFonts w:ascii="Times New Roman" w:hAnsi="Times New Roman"/>
          <w:sz w:val="24"/>
          <w:szCs w:val="24"/>
        </w:rPr>
        <w:t>ний, представленную арендатором, для согласования и проведение мероприятий по установлению соответствия произведенных неотделимых улучшений проектно-сметной документации.</w:t>
      </w:r>
      <w:r w:rsidRPr="0072025D">
        <w:rPr>
          <w:rFonts w:ascii="Times New Roman" w:hAnsi="Times New Roman"/>
          <w:sz w:val="24"/>
          <w:szCs w:val="24"/>
        </w:rPr>
        <w:t xml:space="preserve"> Порядок согласования проектно-сметной документации определяется постановлением Ад</w:t>
      </w:r>
      <w:r>
        <w:rPr>
          <w:rFonts w:ascii="Times New Roman" w:hAnsi="Times New Roman"/>
          <w:sz w:val="24"/>
          <w:szCs w:val="24"/>
        </w:rPr>
        <w:t>министрации</w:t>
      </w:r>
      <w:r w:rsidRPr="0072025D">
        <w:rPr>
          <w:rFonts w:ascii="Times New Roman" w:hAnsi="Times New Roman"/>
          <w:sz w:val="24"/>
          <w:szCs w:val="24"/>
        </w:rPr>
        <w:t>. Стоимость неотделимых улучшений недвижимого имущества, произведенных арендатором, засчитывает</w:t>
      </w:r>
      <w:r>
        <w:rPr>
          <w:rFonts w:ascii="Times New Roman" w:hAnsi="Times New Roman"/>
          <w:sz w:val="24"/>
          <w:szCs w:val="24"/>
        </w:rPr>
        <w:t>ся на основании положительного заключения уполномоченного органа</w:t>
      </w:r>
      <w:r w:rsidRPr="0072025D">
        <w:rPr>
          <w:rFonts w:ascii="Times New Roman" w:hAnsi="Times New Roman"/>
          <w:sz w:val="24"/>
          <w:szCs w:val="24"/>
        </w:rPr>
        <w:t xml:space="preserve"> в счет оплаты приобретаемого арендуемого недвижимого имущества при наличии п</w:t>
      </w:r>
      <w:r>
        <w:rPr>
          <w:rFonts w:ascii="Times New Roman" w:hAnsi="Times New Roman"/>
          <w:sz w:val="24"/>
          <w:szCs w:val="24"/>
        </w:rPr>
        <w:t>исьменного согласия Администрации</w:t>
      </w:r>
      <w:r w:rsidRPr="0072025D">
        <w:rPr>
          <w:rFonts w:ascii="Times New Roman" w:hAnsi="Times New Roman"/>
          <w:sz w:val="24"/>
          <w:szCs w:val="24"/>
        </w:rPr>
        <w:t xml:space="preserve"> на производство этих неотделимых улучшений.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</w:t>
      </w:r>
      <w:r w:rsidRPr="0072025D">
        <w:rPr>
          <w:rFonts w:ascii="Times New Roman" w:hAnsi="Times New Roman"/>
          <w:sz w:val="24"/>
          <w:szCs w:val="24"/>
        </w:rPr>
        <w:t xml:space="preserve"> Не засчитывается в счет оплаты приобретаемого недвижимого имущества стоимость неотделимых улучшений, произведенных арендатором, если данные расходы арендатора были зачтены в счет арендных платежей.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Администрация</w:t>
      </w:r>
      <w:r w:rsidRPr="0072025D">
        <w:rPr>
          <w:rFonts w:ascii="Times New Roman" w:hAnsi="Times New Roman"/>
          <w:sz w:val="24"/>
          <w:szCs w:val="24"/>
        </w:rPr>
        <w:t xml:space="preserve"> осуществляет контроль за своевременным поступлением арендной платы по договорам аренды недвижимого имущества, подлежащего отчуждению в соответствии с законодательством Российской Федерации и настоящим Положением, до момента перехода права собственности на данное недвижимое имущество, а также за поступлением денежных средств, уплачиваемых во исполнение договора купли-продажи данного недвижимого имущества.</w:t>
      </w:r>
    </w:p>
    <w:p w:rsidR="003215E5" w:rsidRPr="0072025D" w:rsidRDefault="003215E5" w:rsidP="003215E5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 w:rsidRPr="0072025D">
        <w:rPr>
          <w:rFonts w:ascii="Times New Roman" w:hAnsi="Times New Roman"/>
          <w:sz w:val="24"/>
          <w:szCs w:val="24"/>
        </w:rPr>
        <w:t xml:space="preserve"> Оформление прав на земельный участок, на котором расположено недвижимое имущество и который необходим для его использования, осуществляется в соответствии с требованиями законодательства Российской Федерации.</w:t>
      </w:r>
    </w:p>
    <w:p w:rsidR="00D90AC6" w:rsidRDefault="003215E5">
      <w:bookmarkStart w:id="0" w:name="_GoBack"/>
      <w:bookmarkEnd w:id="0"/>
    </w:p>
    <w:sectPr w:rsidR="00D90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5E5"/>
    <w:rsid w:val="00247B2B"/>
    <w:rsid w:val="003215E5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A6C9ED-3069-4B6A-B487-D4C9178CB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15E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3334</Words>
  <Characters>19004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1</cp:revision>
  <dcterms:created xsi:type="dcterms:W3CDTF">2019-02-11T04:38:00Z</dcterms:created>
  <dcterms:modified xsi:type="dcterms:W3CDTF">2019-02-11T04:38:00Z</dcterms:modified>
</cp:coreProperties>
</file>